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b5d7262bfe014904" /><Relationship Type="http://schemas.openxmlformats.org/package/2006/relationships/metadata/core-properties" Target="/package/services/metadata/core-properties/212d1afe873943aab960992a0eaa2229.psmdcp" Id="R6ffef3061cd94034"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tbl>
      <w:tblPr/>
      <w:tblGrid>
        <w:gridCol w:w="1188"/>
        <w:gridCol w:w="4874"/>
        <w:gridCol w:w="4126"/>
      </w:tblGrid>
      <w:tr xmlns:wp14="http://schemas.microsoft.com/office/word/2010/wordml" w:rsidTr="56214FF9" w14:paraId="674582E1" wp14:textId="77777777">
        <w:trPr>
          <w:trHeight w:val="1" w:hRule="atLeast"/>
          <w:jc w:val="left"/>
        </w:trPr>
        <w:tc>
          <w:tcPr>
            <w:tcW w:w="10188" w:type="dxa"/>
            <w:gridSpan w:val="3"/>
            <w:tcBorders>
              <w:top w:val="single" w:color="" w:sz="4"/>
              <w:left w:val="single" w:color="" w:sz="4"/>
              <w:bottom w:val="single" w:color="" w:sz="4"/>
              <w:right w:val="single" w:color="" w:sz="4"/>
            </w:tcBorders>
            <w:shd w:val="clear" w:color="auto" w:fill="FFFFFF"/>
            <w:tcMar>
              <w:left w:w="108" w:type="dxa"/>
              <w:right w:w="108" w:type="dxa"/>
            </w:tcMar>
            <w:vAlign w:val="top"/>
          </w:tcPr>
          <w:p w14:paraId="4F3067D0" wp14:textId="77777777">
            <w:pPr>
              <w:spacing w:before="0" w:after="0" w:line="240"/>
              <w:ind w:left="0" w:right="0" w:firstLine="0"/>
              <w:jc w:val="left"/>
              <w:rPr>
                <w:color w:val="auto"/>
                <w:spacing w:val="0"/>
                <w:position w:val="0"/>
                <w:shd w:val="clear" w:fill="auto"/>
              </w:rPr>
            </w:pPr>
            <w:r>
              <w:rPr>
                <w:rFonts w:ascii="Tahoma" w:hAnsi="Tahoma" w:eastAsia="Tahoma" w:cs="Tahoma"/>
                <w:b/>
                <w:color w:val="auto"/>
                <w:spacing w:val="0"/>
                <w:position w:val="0"/>
                <w:sz w:val="28"/>
                <w:shd w:val="clear" w:fill="auto"/>
              </w:rPr>
              <w:t xml:space="preserve">Agenda MR Vergadering R.K. Basisschool De Horizon </w:t>
            </w:r>
          </w:p>
        </w:tc>
      </w:tr>
      <w:tr xmlns:wp14="http://schemas.microsoft.com/office/word/2010/wordml" w:rsidTr="56214FF9" w14:paraId="672A6659" wp14:textId="77777777">
        <w:trPr>
          <w:trHeight w:val="1" w:hRule="atLeast"/>
          <w:jc w:val="left"/>
        </w:trPr>
        <w:tc>
          <w:tcPr>
            <w:tcW w:w="10188" w:type="dxa"/>
            <w:gridSpan w:val="3"/>
            <w:tcBorders>
              <w:top w:val="single" w:color="" w:sz="4"/>
              <w:left w:val="single" w:color="" w:sz="4"/>
              <w:bottom w:val="single" w:color="" w:sz="4"/>
              <w:right w:val="single" w:color="" w:sz="4"/>
            </w:tcBorders>
            <w:shd w:val="clear" w:color="auto" w:fill="606060"/>
            <w:tcMar>
              <w:left w:w="108" w:type="dxa"/>
              <w:right w:w="108" w:type="dxa"/>
            </w:tcMar>
            <w:vAlign w:val="top"/>
          </w:tcPr>
          <w:p w14:paraId="0A37501D" wp14:textId="77777777">
            <w:pPr>
              <w:spacing w:before="0" w:after="0" w:line="240"/>
              <w:ind w:left="0" w:right="0" w:firstLine="0"/>
              <w:jc w:val="left"/>
              <w:rPr>
                <w:rFonts w:ascii="Calibri" w:hAnsi="Calibri" w:eastAsia="Calibri" w:cs="Calibri"/>
                <w:color w:val="auto"/>
                <w:spacing w:val="0"/>
                <w:position w:val="0"/>
                <w:sz w:val="22"/>
                <w:shd w:val="clear" w:fill="auto"/>
              </w:rPr>
            </w:pPr>
          </w:p>
        </w:tc>
      </w:tr>
      <w:tr xmlns:wp14="http://schemas.microsoft.com/office/word/2010/wordml" w:rsidTr="56214FF9" w14:paraId="48352CAD" wp14:textId="77777777">
        <w:trPr>
          <w:trHeight w:val="1" w:hRule="atLeast"/>
          <w:jc w:val="left"/>
        </w:trPr>
        <w:tc>
          <w:tcPr>
            <w:tcW w:w="1188" w:type="dxa"/>
            <w:tcBorders>
              <w:top w:val="single" w:color="" w:sz="4"/>
              <w:left w:val="single" w:color="" w:sz="4"/>
              <w:bottom w:val="single" w:color="" w:sz="4"/>
              <w:right w:val="single" w:color="" w:sz="4"/>
            </w:tcBorders>
            <w:shd w:val="clear" w:color="auto" w:fill="FFFFFF"/>
            <w:tcMar>
              <w:left w:w="108" w:type="dxa"/>
              <w:right w:w="108" w:type="dxa"/>
            </w:tcMar>
            <w:vAlign w:val="top"/>
          </w:tcPr>
          <w:p w14:paraId="746F1487" wp14:textId="77777777">
            <w:pPr>
              <w:spacing w:before="0" w:after="0" w:line="240"/>
              <w:ind w:left="0" w:right="0" w:firstLine="0"/>
              <w:jc w:val="left"/>
              <w:rPr>
                <w:color w:val="auto"/>
                <w:spacing w:val="0"/>
                <w:position w:val="0"/>
                <w:sz w:val="22"/>
                <w:shd w:val="clear" w:fill="auto"/>
              </w:rPr>
            </w:pPr>
            <w:r>
              <w:rPr>
                <w:rFonts w:ascii="Tahoma" w:hAnsi="Tahoma" w:eastAsia="Tahoma" w:cs="Tahoma"/>
                <w:b/>
                <w:color w:val="auto"/>
                <w:spacing w:val="0"/>
                <w:position w:val="0"/>
                <w:sz w:val="22"/>
                <w:shd w:val="clear" w:fill="auto"/>
              </w:rPr>
              <w:t xml:space="preserve">Datum</w:t>
            </w:r>
          </w:p>
        </w:tc>
        <w:tc>
          <w:tcPr>
            <w:tcW w:w="9000" w:type="dxa"/>
            <w:gridSpan w:val="2"/>
            <w:tcBorders>
              <w:top w:val="single" w:color="" w:sz="4"/>
              <w:left w:val="single" w:color="" w:sz="4"/>
              <w:bottom w:val="single" w:color="" w:sz="4"/>
              <w:right w:val="single" w:color="" w:sz="4"/>
            </w:tcBorders>
            <w:shd w:val="clear" w:color="auto" w:fill="FFFFFF"/>
            <w:tcMar>
              <w:left w:w="108" w:type="dxa"/>
              <w:right w:w="108" w:type="dxa"/>
            </w:tcMar>
            <w:vAlign w:val="top"/>
          </w:tcPr>
          <w:p w:rsidP="452CF101" w14:paraId="6F7CA07D" wp14:textId="46ABE9C4">
            <w:pPr>
              <w:spacing w:before="0" w:after="0" w:line="240" w:lineRule="auto"/>
              <w:ind w:left="0" w:right="0" w:firstLine="0"/>
              <w:jc w:val="left"/>
              <w:rPr>
                <w:rFonts w:ascii="Tahoma" w:hAnsi="Tahoma" w:eastAsia="Tahoma" w:cs="Tahoma"/>
                <w:color w:val="auto"/>
                <w:spacing w:val="0"/>
                <w:position w:val="0"/>
                <w:sz w:val="22"/>
                <w:szCs w:val="22"/>
                <w:shd w:val="clear" w:fill="auto"/>
              </w:rPr>
            </w:pPr>
            <w:r w:rsidRPr="56214FF9" w:rsidR="35A3FB42">
              <w:rPr>
                <w:rFonts w:ascii="Tahoma" w:hAnsi="Tahoma" w:eastAsia="Tahoma" w:cs="Tahoma"/>
                <w:color w:val="auto"/>
                <w:sz w:val="22"/>
                <w:szCs w:val="22"/>
              </w:rPr>
              <w:t>19 mei</w:t>
            </w:r>
          </w:p>
        </w:tc>
      </w:tr>
      <w:tr xmlns:wp14="http://schemas.microsoft.com/office/word/2010/wordml" w:rsidTr="56214FF9" w14:paraId="0514D244" wp14:textId="77777777">
        <w:trPr>
          <w:trHeight w:val="1" w:hRule="atLeast"/>
          <w:jc w:val="left"/>
        </w:trPr>
        <w:tc>
          <w:tcPr>
            <w:tcW w:w="1188" w:type="dxa"/>
            <w:tcBorders>
              <w:top w:val="single" w:color="" w:sz="4"/>
              <w:left w:val="single" w:color="" w:sz="4"/>
              <w:bottom w:val="single" w:color="" w:sz="4"/>
              <w:right w:val="single" w:color="" w:sz="4"/>
            </w:tcBorders>
            <w:shd w:val="clear" w:color="auto" w:fill="FFFFFF"/>
            <w:tcMar>
              <w:left w:w="108" w:type="dxa"/>
              <w:right w:w="108" w:type="dxa"/>
            </w:tcMar>
            <w:vAlign w:val="top"/>
          </w:tcPr>
          <w:p w14:paraId="7D22ED1A" wp14:textId="77777777">
            <w:pPr>
              <w:spacing w:before="0" w:after="0" w:line="240"/>
              <w:ind w:left="0" w:right="0" w:firstLine="0"/>
              <w:jc w:val="left"/>
              <w:rPr>
                <w:color w:val="auto"/>
                <w:spacing w:val="0"/>
                <w:position w:val="0"/>
                <w:sz w:val="22"/>
                <w:shd w:val="clear" w:fill="auto"/>
              </w:rPr>
            </w:pPr>
            <w:r>
              <w:rPr>
                <w:rFonts w:ascii="Tahoma" w:hAnsi="Tahoma" w:eastAsia="Tahoma" w:cs="Tahoma"/>
                <w:b/>
                <w:color w:val="auto"/>
                <w:spacing w:val="0"/>
                <w:position w:val="0"/>
                <w:sz w:val="22"/>
                <w:shd w:val="clear" w:fill="auto"/>
              </w:rPr>
              <w:t xml:space="preserve">Tijdstip</w:t>
            </w:r>
          </w:p>
        </w:tc>
        <w:tc>
          <w:tcPr>
            <w:tcW w:w="9000" w:type="dxa"/>
            <w:gridSpan w:val="2"/>
            <w:tcBorders>
              <w:top w:val="single" w:color="" w:sz="4"/>
              <w:left w:val="single" w:color="" w:sz="4"/>
              <w:bottom w:val="single" w:color="" w:sz="4"/>
              <w:right w:val="single" w:color="" w:sz="4"/>
            </w:tcBorders>
            <w:shd w:val="clear" w:color="auto" w:fill="FFFFFF"/>
            <w:tcMar>
              <w:left w:w="108" w:type="dxa"/>
              <w:right w:w="108" w:type="dxa"/>
            </w:tcMar>
            <w:vAlign w:val="top"/>
          </w:tcPr>
          <w:p w14:paraId="08F90918" wp14:textId="77777777">
            <w:pPr>
              <w:spacing w:before="0" w:after="0" w:line="240"/>
              <w:ind w:left="0" w:right="0" w:firstLine="0"/>
              <w:jc w:val="left"/>
              <w:rPr>
                <w:color w:val="auto"/>
                <w:spacing w:val="0"/>
                <w:position w:val="0"/>
                <w:sz w:val="22"/>
                <w:shd w:val="clear" w:fill="auto"/>
              </w:rPr>
            </w:pPr>
            <w:r>
              <w:rPr>
                <w:rFonts w:ascii="Tahoma" w:hAnsi="Tahoma" w:eastAsia="Tahoma" w:cs="Tahoma"/>
                <w:color w:val="auto"/>
                <w:spacing w:val="0"/>
                <w:position w:val="0"/>
                <w:sz w:val="22"/>
                <w:shd w:val="clear" w:fill="auto"/>
              </w:rPr>
              <w:t xml:space="preserve">20.00 uur</w:t>
            </w:r>
          </w:p>
        </w:tc>
      </w:tr>
      <w:tr xmlns:wp14="http://schemas.microsoft.com/office/word/2010/wordml" w:rsidTr="56214FF9" w14:paraId="7A609E83" wp14:textId="77777777">
        <w:trPr>
          <w:trHeight w:val="1" w:hRule="atLeast"/>
          <w:jc w:val="left"/>
        </w:trPr>
        <w:tc>
          <w:tcPr>
            <w:tcW w:w="1188" w:type="dxa"/>
            <w:tcBorders>
              <w:top w:val="single" w:color="" w:sz="4"/>
              <w:left w:val="single" w:color="" w:sz="4"/>
              <w:bottom w:val="single" w:color="" w:sz="4"/>
              <w:right w:val="single" w:color="" w:sz="4"/>
            </w:tcBorders>
            <w:shd w:val="clear" w:color="auto" w:fill="FFFFFF"/>
            <w:tcMar>
              <w:left w:w="108" w:type="dxa"/>
              <w:right w:w="108" w:type="dxa"/>
            </w:tcMar>
            <w:vAlign w:val="top"/>
          </w:tcPr>
          <w:p w14:paraId="556B0616" wp14:textId="77777777">
            <w:pPr>
              <w:spacing w:before="0" w:after="0" w:line="240"/>
              <w:ind w:left="0" w:right="0" w:firstLine="0"/>
              <w:jc w:val="left"/>
              <w:rPr>
                <w:color w:val="auto"/>
                <w:spacing w:val="0"/>
                <w:position w:val="0"/>
                <w:sz w:val="22"/>
                <w:shd w:val="clear" w:fill="auto"/>
              </w:rPr>
            </w:pPr>
            <w:r>
              <w:rPr>
                <w:rFonts w:ascii="Tahoma" w:hAnsi="Tahoma" w:eastAsia="Tahoma" w:cs="Tahoma"/>
                <w:b/>
                <w:color w:val="auto"/>
                <w:spacing w:val="0"/>
                <w:position w:val="0"/>
                <w:sz w:val="22"/>
                <w:shd w:val="clear" w:fill="auto"/>
              </w:rPr>
              <w:t xml:space="preserve">Plaats</w:t>
            </w:r>
          </w:p>
        </w:tc>
        <w:tc>
          <w:tcPr>
            <w:tcW w:w="9000" w:type="dxa"/>
            <w:gridSpan w:val="2"/>
            <w:tcBorders>
              <w:top w:val="single" w:color="" w:sz="4"/>
              <w:left w:val="single" w:color="" w:sz="4"/>
              <w:bottom w:val="single" w:color="" w:sz="4"/>
              <w:right w:val="single" w:color="" w:sz="4"/>
            </w:tcBorders>
            <w:shd w:val="clear" w:color="auto" w:fill="FFFFFF"/>
            <w:tcMar>
              <w:left w:w="108" w:type="dxa"/>
              <w:right w:w="108" w:type="dxa"/>
            </w:tcMar>
            <w:vAlign w:val="top"/>
          </w:tcPr>
          <w:p w:rsidP="56214FF9" w14:paraId="141927C1" wp14:textId="7FAF2962">
            <w:pPr>
              <w:pStyle w:val="Normal"/>
              <w:bidi w:val="0"/>
              <w:spacing w:before="0" w:beforeAutospacing="off" w:after="0" w:afterAutospacing="off" w:line="240" w:lineRule="auto"/>
              <w:ind w:left="0" w:right="0"/>
              <w:jc w:val="left"/>
              <w:rPr>
                <w:rFonts w:ascii="Tahoma" w:hAnsi="Tahoma" w:eastAsia="Tahoma" w:cs="Tahoma"/>
                <w:color w:val="auto"/>
                <w:sz w:val="22"/>
                <w:szCs w:val="22"/>
              </w:rPr>
            </w:pPr>
            <w:r w:rsidRPr="56214FF9" w:rsidR="475EABF1">
              <w:rPr>
                <w:rFonts w:ascii="Tahoma" w:hAnsi="Tahoma" w:eastAsia="Tahoma" w:cs="Tahoma"/>
                <w:color w:val="auto"/>
                <w:sz w:val="22"/>
                <w:szCs w:val="22"/>
              </w:rPr>
              <w:t>Online</w:t>
            </w:r>
          </w:p>
        </w:tc>
      </w:tr>
      <w:tr xmlns:wp14="http://schemas.microsoft.com/office/word/2010/wordml" w:rsidTr="56214FF9" w14:paraId="405D3E2C" wp14:textId="77777777">
        <w:trPr>
          <w:trHeight w:val="342" w:hRule="auto"/>
          <w:jc w:val="left"/>
        </w:trPr>
        <w:tc>
          <w:tcPr>
            <w:tcW w:w="1188" w:type="dxa"/>
            <w:tcBorders>
              <w:top w:val="single" w:color="" w:sz="4"/>
              <w:left w:val="single" w:color="" w:sz="4"/>
              <w:bottom w:val="single" w:color="" w:sz="4"/>
              <w:right w:val="single" w:color="" w:sz="4"/>
            </w:tcBorders>
            <w:shd w:val="clear" w:color="auto" w:fill="FFFFFF"/>
            <w:tcMar>
              <w:left w:w="108" w:type="dxa"/>
              <w:right w:w="108" w:type="dxa"/>
            </w:tcMar>
            <w:vAlign w:val="top"/>
          </w:tcPr>
          <w:p w14:paraId="12C678E7" wp14:textId="77777777">
            <w:pPr>
              <w:spacing w:before="0" w:after="0" w:line="240"/>
              <w:ind w:left="0" w:right="0" w:firstLine="0"/>
              <w:jc w:val="left"/>
              <w:rPr>
                <w:color w:val="auto"/>
                <w:spacing w:val="0"/>
                <w:position w:val="0"/>
                <w:sz w:val="22"/>
                <w:shd w:val="clear" w:fill="auto"/>
              </w:rPr>
            </w:pPr>
            <w:r>
              <w:rPr>
                <w:rFonts w:ascii="Tahoma" w:hAnsi="Tahoma" w:eastAsia="Tahoma" w:cs="Tahoma"/>
                <w:b/>
                <w:color w:val="auto"/>
                <w:spacing w:val="0"/>
                <w:position w:val="0"/>
                <w:sz w:val="22"/>
                <w:shd w:val="clear" w:fill="auto"/>
              </w:rPr>
              <w:t xml:space="preserve">Aan</w:t>
            </w:r>
          </w:p>
        </w:tc>
        <w:tc>
          <w:tcPr>
            <w:tcW w:w="4874" w:type="dxa"/>
            <w:tcBorders>
              <w:top w:val="single" w:color="" w:sz="4"/>
              <w:left w:val="single" w:color="" w:sz="4"/>
              <w:bottom w:val="single" w:color="" w:sz="4"/>
              <w:right w:val="single" w:color="" w:sz="4"/>
            </w:tcBorders>
            <w:shd w:val="clear" w:color="auto" w:fill="FFFFFF"/>
            <w:tcMar>
              <w:left w:w="108" w:type="dxa"/>
              <w:right w:w="108" w:type="dxa"/>
            </w:tcMar>
            <w:vAlign w:val="top"/>
          </w:tcPr>
          <w:p w14:paraId="38A0780A" wp14:textId="77777777">
            <w:pPr>
              <w:spacing w:before="0" w:after="0" w:line="240"/>
              <w:ind w:left="0" w:right="0" w:firstLine="0"/>
              <w:jc w:val="left"/>
              <w:rPr>
                <w:color w:val="auto"/>
                <w:spacing w:val="0"/>
                <w:position w:val="0"/>
                <w:sz w:val="22"/>
                <w:shd w:val="clear" w:fill="auto"/>
              </w:rPr>
            </w:pPr>
            <w:r>
              <w:rPr>
                <w:rFonts w:ascii="Tahoma" w:hAnsi="Tahoma" w:eastAsia="Tahoma" w:cs="Tahoma"/>
                <w:color w:val="auto"/>
                <w:spacing w:val="0"/>
                <w:position w:val="0"/>
                <w:sz w:val="22"/>
                <w:shd w:val="clear" w:fill="auto"/>
              </w:rPr>
              <w:t xml:space="preserve">MR</w:t>
            </w:r>
          </w:p>
        </w:tc>
        <w:tc>
          <w:tcPr>
            <w:tcW w:w="4126" w:type="dxa"/>
            <w:tcBorders>
              <w:top w:val="single" w:color="" w:sz="4"/>
              <w:left w:val="single" w:color="" w:sz="4"/>
              <w:bottom w:val="single" w:color="" w:sz="4"/>
              <w:right w:val="single" w:color="" w:sz="4"/>
            </w:tcBorders>
            <w:shd w:val="clear" w:color="auto" w:fill="FFFFFF"/>
            <w:tcMar>
              <w:left w:w="108" w:type="dxa"/>
              <w:right w:w="108" w:type="dxa"/>
            </w:tcMar>
            <w:vAlign w:val="top"/>
          </w:tcPr>
          <w:p w14:paraId="1CB12486" wp14:textId="77777777">
            <w:pPr>
              <w:spacing w:before="0" w:after="0" w:line="240"/>
              <w:ind w:left="0" w:right="0" w:firstLine="0"/>
              <w:jc w:val="left"/>
              <w:rPr>
                <w:color w:val="auto"/>
                <w:spacing w:val="0"/>
                <w:position w:val="0"/>
                <w:sz w:val="22"/>
                <w:shd w:val="clear" w:fill="auto"/>
              </w:rPr>
            </w:pPr>
            <w:r>
              <w:rPr>
                <w:rFonts w:ascii="Tahoma" w:hAnsi="Tahoma" w:eastAsia="Tahoma" w:cs="Tahoma"/>
                <w:color w:val="auto"/>
                <w:spacing w:val="0"/>
                <w:position w:val="0"/>
                <w:sz w:val="22"/>
                <w:shd w:val="clear" w:fill="auto"/>
              </w:rPr>
              <w:t xml:space="preserve">Genodigde</w:t>
            </w:r>
          </w:p>
        </w:tc>
      </w:tr>
      <w:tr xmlns:wp14="http://schemas.microsoft.com/office/word/2010/wordml" w:rsidTr="56214FF9" w14:paraId="31BE1AAD" wp14:textId="77777777">
        <w:trPr>
          <w:trHeight w:val="1148" w:hRule="auto"/>
          <w:jc w:val="left"/>
        </w:trPr>
        <w:tc>
          <w:tcPr>
            <w:tcW w:w="1188" w:type="dxa"/>
            <w:tcBorders>
              <w:top w:val="single" w:color="" w:sz="4"/>
              <w:left w:val="single" w:color="" w:sz="4"/>
              <w:bottom w:val="single" w:color="" w:sz="4"/>
              <w:right w:val="single" w:color="" w:sz="4"/>
            </w:tcBorders>
            <w:shd w:val="clear" w:color="auto" w:fill="FFFFFF"/>
            <w:tcMar>
              <w:left w:w="108" w:type="dxa"/>
              <w:right w:w="108" w:type="dxa"/>
            </w:tcMar>
            <w:vAlign w:val="top"/>
          </w:tcPr>
          <w:p w14:paraId="5DAB6C7B" wp14:textId="77777777">
            <w:pPr>
              <w:spacing w:before="0" w:after="0" w:line="240"/>
              <w:ind w:left="0" w:right="0" w:firstLine="0"/>
              <w:jc w:val="left"/>
              <w:rPr>
                <w:rFonts w:ascii="Calibri" w:hAnsi="Calibri" w:eastAsia="Calibri" w:cs="Calibri"/>
                <w:color w:val="auto"/>
                <w:spacing w:val="0"/>
                <w:position w:val="0"/>
                <w:sz w:val="22"/>
                <w:shd w:val="clear" w:fill="auto"/>
              </w:rPr>
            </w:pPr>
          </w:p>
        </w:tc>
        <w:tc>
          <w:tcPr>
            <w:tcW w:w="4874" w:type="dxa"/>
            <w:tcBorders>
              <w:top w:val="single" w:color="" w:sz="4"/>
              <w:left w:val="single" w:color="" w:sz="4"/>
              <w:bottom w:val="single" w:color="" w:sz="4"/>
              <w:right w:val="single" w:color="" w:sz="4"/>
            </w:tcBorders>
            <w:shd w:val="clear" w:color="auto" w:fill="FFFFFF"/>
            <w:tcMar>
              <w:left w:w="108" w:type="dxa"/>
              <w:right w:w="108" w:type="dxa"/>
            </w:tcMar>
            <w:vAlign w:val="top"/>
          </w:tcPr>
          <w:p w14:paraId="5674B168" wp14:textId="77777777">
            <w:pPr>
              <w:spacing w:before="0" w:after="0" w:line="240"/>
              <w:ind w:left="0" w:right="0" w:firstLine="0"/>
              <w:jc w:val="left"/>
              <w:rPr>
                <w:rFonts w:ascii="Tahoma" w:hAnsi="Tahoma" w:eastAsia="Tahoma" w:cs="Tahoma"/>
                <w:color w:val="auto"/>
                <w:spacing w:val="0"/>
                <w:position w:val="0"/>
                <w:sz w:val="22"/>
                <w:shd w:val="clear" w:fill="auto"/>
              </w:rPr>
            </w:pPr>
            <w:r>
              <w:rPr>
                <w:rFonts w:ascii="Tahoma" w:hAnsi="Tahoma" w:eastAsia="Tahoma" w:cs="Tahoma"/>
                <w:color w:val="auto"/>
                <w:spacing w:val="0"/>
                <w:position w:val="0"/>
                <w:sz w:val="22"/>
                <w:shd w:val="clear" w:fill="auto"/>
              </w:rPr>
              <w:t xml:space="preserve">Coringe Spekschate  </w:t>
            </w:r>
            <w:r>
              <w:rPr>
                <w:rFonts w:ascii="Tahoma" w:hAnsi="Tahoma" w:eastAsia="Tahoma" w:cs="Tahoma"/>
                <w:color w:val="auto"/>
                <w:spacing w:val="0"/>
                <w:position w:val="0"/>
                <w:sz w:val="22"/>
                <w:shd w:val="clear" w:fill="auto"/>
              </w:rPr>
              <w:br/>
            </w:r>
            <w:r>
              <w:rPr>
                <w:rFonts w:ascii="Tahoma" w:hAnsi="Tahoma" w:eastAsia="Tahoma" w:cs="Tahoma"/>
                <w:color w:val="auto"/>
                <w:spacing w:val="0"/>
                <w:position w:val="0"/>
                <w:sz w:val="22"/>
                <w:shd w:val="clear" w:fill="auto"/>
              </w:rPr>
              <w:t xml:space="preserve">Ilona Sluyter</w:t>
            </w:r>
          </w:p>
          <w:p w14:paraId="7CF493F6" wp14:textId="77777777">
            <w:pPr>
              <w:spacing w:before="0" w:after="0" w:line="240"/>
              <w:ind w:left="0" w:right="0" w:firstLine="0"/>
              <w:jc w:val="left"/>
              <w:rPr>
                <w:rFonts w:ascii="Tahoma" w:hAnsi="Tahoma" w:eastAsia="Tahoma" w:cs="Tahoma"/>
                <w:color w:val="auto"/>
                <w:spacing w:val="0"/>
                <w:position w:val="0"/>
                <w:sz w:val="22"/>
                <w:shd w:val="clear" w:fill="auto"/>
              </w:rPr>
            </w:pPr>
            <w:r>
              <w:rPr>
                <w:rFonts w:ascii="Tahoma" w:hAnsi="Tahoma" w:eastAsia="Tahoma" w:cs="Tahoma"/>
                <w:color w:val="auto"/>
                <w:spacing w:val="0"/>
                <w:position w:val="0"/>
                <w:sz w:val="22"/>
                <w:shd w:val="clear" w:fill="auto"/>
              </w:rPr>
              <w:t xml:space="preserve">Selina Spekschate</w:t>
            </w:r>
          </w:p>
          <w:p w14:paraId="2D4C9E0E" wp14:textId="77777777">
            <w:pPr>
              <w:spacing w:before="0" w:after="0" w:line="240"/>
              <w:ind w:left="0" w:right="0" w:firstLine="0"/>
              <w:jc w:val="left"/>
              <w:rPr>
                <w:color w:val="auto"/>
                <w:spacing w:val="0"/>
                <w:position w:val="0"/>
                <w:sz w:val="22"/>
                <w:shd w:val="clear" w:fill="auto"/>
              </w:rPr>
            </w:pPr>
            <w:r>
              <w:rPr>
                <w:rFonts w:ascii="Tahoma" w:hAnsi="Tahoma" w:eastAsia="Tahoma" w:cs="Tahoma"/>
                <w:color w:val="auto"/>
                <w:spacing w:val="0"/>
                <w:position w:val="0"/>
                <w:sz w:val="22"/>
                <w:shd w:val="clear" w:fill="auto"/>
              </w:rPr>
              <w:t xml:space="preserve">Karin Davids</w:t>
            </w:r>
          </w:p>
        </w:tc>
        <w:tc>
          <w:tcPr>
            <w:tcW w:w="4126" w:type="dxa"/>
            <w:tcBorders>
              <w:top w:val="single" w:color="" w:sz="4"/>
              <w:left w:val="single" w:color="" w:sz="4"/>
              <w:bottom w:val="single" w:color="" w:sz="4"/>
              <w:right w:val="single" w:color="" w:sz="4"/>
            </w:tcBorders>
            <w:shd w:val="clear" w:color="auto" w:fill="FFFFFF"/>
            <w:tcMar>
              <w:left w:w="108" w:type="dxa"/>
              <w:right w:w="108" w:type="dxa"/>
            </w:tcMar>
            <w:vAlign w:val="top"/>
          </w:tcPr>
          <w:p w14:paraId="6500A915" wp14:textId="77777777">
            <w:pPr>
              <w:spacing w:before="0" w:after="0" w:line="240"/>
              <w:ind w:left="0" w:right="0" w:firstLine="0"/>
              <w:jc w:val="left"/>
              <w:rPr>
                <w:rFonts w:ascii="Tahoma" w:hAnsi="Tahoma" w:eastAsia="Tahoma" w:cs="Tahoma"/>
                <w:color w:val="auto"/>
                <w:spacing w:val="0"/>
                <w:position w:val="0"/>
                <w:sz w:val="22"/>
                <w:shd w:val="clear" w:fill="auto"/>
              </w:rPr>
            </w:pPr>
            <w:r>
              <w:rPr>
                <w:rFonts w:ascii="Tahoma" w:hAnsi="Tahoma" w:eastAsia="Tahoma" w:cs="Tahoma"/>
                <w:color w:val="auto"/>
                <w:spacing w:val="0"/>
                <w:position w:val="0"/>
                <w:sz w:val="22"/>
                <w:shd w:val="clear" w:fill="auto"/>
              </w:rPr>
              <w:t xml:space="preserve">Mariska Baars</w:t>
            </w:r>
          </w:p>
          <w:p w14:paraId="02EB378F" wp14:textId="77777777">
            <w:pPr>
              <w:spacing w:before="0" w:after="0" w:line="240"/>
              <w:ind w:left="0" w:right="0" w:firstLine="0"/>
              <w:jc w:val="left"/>
              <w:rPr>
                <w:color w:val="auto"/>
                <w:spacing w:val="0"/>
                <w:position w:val="0"/>
                <w:sz w:val="22"/>
                <w:shd w:val="clear" w:fill="auto"/>
              </w:rPr>
            </w:pPr>
          </w:p>
        </w:tc>
      </w:tr>
      <w:tr xmlns:wp14="http://schemas.microsoft.com/office/word/2010/wordml" w:rsidTr="56214FF9" w14:paraId="225017CE" wp14:textId="77777777">
        <w:trPr>
          <w:trHeight w:val="573" w:hRule="auto"/>
          <w:jc w:val="left"/>
        </w:trPr>
        <w:tc>
          <w:tcPr>
            <w:tcW w:w="1188" w:type="dxa"/>
            <w:tcBorders>
              <w:top w:val="single" w:color="" w:sz="4"/>
              <w:left w:val="single" w:color="" w:sz="4"/>
              <w:bottom w:val="single" w:color="" w:sz="4"/>
              <w:right w:val="single" w:color="" w:sz="4"/>
            </w:tcBorders>
            <w:shd w:val="clear" w:color="auto" w:fill="FFFFFF"/>
            <w:tcMar>
              <w:left w:w="108" w:type="dxa"/>
              <w:right w:w="108" w:type="dxa"/>
            </w:tcMar>
            <w:vAlign w:val="top"/>
          </w:tcPr>
          <w:p w14:paraId="1FB9F8CB" wp14:textId="77777777">
            <w:pPr>
              <w:spacing w:before="0" w:after="0" w:line="240"/>
              <w:ind w:left="0" w:right="0" w:firstLine="0"/>
              <w:jc w:val="left"/>
              <w:rPr>
                <w:color w:val="auto"/>
                <w:spacing w:val="0"/>
                <w:position w:val="0"/>
                <w:sz w:val="22"/>
                <w:shd w:val="clear" w:fill="auto"/>
              </w:rPr>
            </w:pPr>
            <w:r>
              <w:rPr>
                <w:rFonts w:ascii="Tahoma" w:hAnsi="Tahoma" w:eastAsia="Tahoma" w:cs="Tahoma"/>
                <w:b/>
                <w:color w:val="auto"/>
                <w:spacing w:val="0"/>
                <w:position w:val="0"/>
                <w:sz w:val="22"/>
                <w:shd w:val="clear" w:fill="auto"/>
              </w:rPr>
              <w:t xml:space="preserve">Bijlagen</w:t>
            </w:r>
          </w:p>
        </w:tc>
        <w:tc>
          <w:tcPr>
            <w:tcW w:w="9000" w:type="dxa"/>
            <w:gridSpan w:val="2"/>
            <w:tcBorders>
              <w:top w:val="single" w:color="" w:sz="4"/>
              <w:left w:val="single" w:color="" w:sz="4"/>
              <w:bottom w:val="single" w:color="" w:sz="4"/>
              <w:right w:val="single" w:color="" w:sz="4"/>
            </w:tcBorders>
            <w:shd w:val="clear" w:color="auto" w:fill="FFFFFF"/>
            <w:tcMar>
              <w:left w:w="108" w:type="dxa"/>
              <w:right w:w="108" w:type="dxa"/>
            </w:tcMar>
            <w:vAlign w:val="top"/>
          </w:tcPr>
          <w:p w14:paraId="6A05A809" wp14:textId="77777777">
            <w:pPr>
              <w:spacing w:before="0" w:after="0" w:line="240"/>
              <w:ind w:left="0" w:right="0" w:firstLine="0"/>
              <w:jc w:val="left"/>
              <w:rPr>
                <w:rFonts w:ascii="Calibri" w:hAnsi="Calibri" w:eastAsia="Calibri" w:cs="Calibri"/>
                <w:color w:val="auto"/>
                <w:spacing w:val="0"/>
                <w:position w:val="0"/>
                <w:sz w:val="22"/>
                <w:shd w:val="clear" w:fill="auto"/>
              </w:rPr>
            </w:pPr>
          </w:p>
        </w:tc>
      </w:tr>
    </w:tbl>
    <w:p xmlns:wp14="http://schemas.microsoft.com/office/word/2010/wordml" w14:paraId="5A39BBE3" wp14:textId="77777777">
      <w:pPr>
        <w:spacing w:before="0" w:after="0" w:line="240"/>
        <w:ind w:left="0" w:right="0" w:firstLine="0"/>
        <w:jc w:val="left"/>
        <w:rPr>
          <w:rFonts w:ascii="Tahoma" w:hAnsi="Tahoma" w:eastAsia="Tahoma" w:cs="Tahoma"/>
          <w:b/>
          <w:color w:val="auto"/>
          <w:spacing w:val="0"/>
          <w:position w:val="0"/>
          <w:sz w:val="28"/>
          <w:u w:val="single"/>
          <w:shd w:val="clear" w:fill="auto"/>
        </w:rPr>
      </w:pPr>
    </w:p>
    <w:p xmlns:wp14="http://schemas.microsoft.com/office/word/2010/wordml" w14:paraId="2EBA6EB5" wp14:textId="77777777">
      <w:pPr>
        <w:spacing w:before="0" w:after="0" w:line="240"/>
        <w:ind w:left="0" w:right="0" w:firstLine="0"/>
        <w:jc w:val="left"/>
        <w:rPr>
          <w:rFonts w:ascii="Tahoma" w:hAnsi="Tahoma" w:eastAsia="Tahoma" w:cs="Tahoma"/>
          <w:b/>
          <w:color w:val="auto"/>
          <w:spacing w:val="0"/>
          <w:position w:val="0"/>
          <w:sz w:val="28"/>
          <w:shd w:val="clear" w:fill="auto"/>
        </w:rPr>
      </w:pPr>
      <w:r>
        <w:rPr>
          <w:rFonts w:ascii="Tahoma" w:hAnsi="Tahoma" w:eastAsia="Tahoma" w:cs="Tahoma"/>
          <w:b/>
          <w:color w:val="auto"/>
          <w:spacing w:val="0"/>
          <w:position w:val="0"/>
          <w:sz w:val="28"/>
          <w:shd w:val="clear" w:fill="auto"/>
        </w:rPr>
        <w:t xml:space="preserve">Agendapunten</w:t>
      </w:r>
    </w:p>
    <w:p xmlns:wp14="http://schemas.microsoft.com/office/word/2010/wordml" w14:paraId="41C8F396" wp14:textId="77777777">
      <w:pPr>
        <w:tabs>
          <w:tab w:val="left" w:leader="none" w:pos="7740"/>
        </w:tabs>
        <w:spacing w:before="0" w:after="0" w:line="240"/>
        <w:ind w:left="0" w:right="0" w:firstLine="0"/>
        <w:jc w:val="left"/>
        <w:rPr>
          <w:rFonts w:ascii="Tahoma" w:hAnsi="Tahoma" w:eastAsia="Tahoma" w:cs="Tahoma"/>
          <w:b/>
          <w:color w:val="auto"/>
          <w:spacing w:val="0"/>
          <w:position w:val="0"/>
          <w:sz w:val="24"/>
          <w:shd w:val="clear" w:fill="auto"/>
        </w:rPr>
      </w:pPr>
      <w:r>
        <w:rPr>
          <w:rFonts w:ascii="Tahoma" w:hAnsi="Tahoma" w:eastAsia="Tahoma" w:cs="Tahoma"/>
          <w:b/>
          <w:color w:val="auto"/>
          <w:spacing w:val="0"/>
          <w:position w:val="0"/>
          <w:sz w:val="24"/>
          <w:shd w:val="clear" w:fill="auto"/>
        </w:rPr>
        <w:tab/>
      </w:r>
    </w:p>
    <w:p xmlns:wp14="http://schemas.microsoft.com/office/word/2010/wordml" w:rsidP="56214FF9" wp14:textId="77777777" w14:paraId="032F0FF3">
      <w:pPr>
        <w:numPr>
          <w:ilvl w:val="0"/>
          <w:numId w:val="25"/>
        </w:numPr>
        <w:spacing w:before="0" w:after="0" w:line="240" w:lineRule="auto"/>
        <w:ind w:left="720" w:right="0" w:hanging="360"/>
        <w:jc w:val="left"/>
        <w:rPr>
          <w:rFonts w:ascii="Tahoma" w:hAnsi="Tahoma" w:eastAsia="Tahoma" w:cs="Tahoma"/>
          <w:color w:val="auto"/>
          <w:spacing w:val="0"/>
          <w:position w:val="0"/>
          <w:sz w:val="22"/>
          <w:szCs w:val="22"/>
          <w:shd w:val="clear" w:fill="auto"/>
        </w:rPr>
      </w:pPr>
      <w:r w:rsidRPr="56214FF9" w:rsidR="56214FF9">
        <w:rPr>
          <w:rFonts w:ascii="Tahoma" w:hAnsi="Tahoma" w:eastAsia="Tahoma" w:cs="Tahoma"/>
          <w:color w:val="auto"/>
          <w:spacing w:val="0"/>
          <w:position w:val="0"/>
          <w:sz w:val="22"/>
          <w:szCs w:val="22"/>
          <w:shd w:val="clear" w:fill="auto"/>
        </w:rPr>
        <w:t xml:space="preserve">Opening </w:t>
      </w:r>
    </w:p>
    <w:p xmlns:wp14="http://schemas.microsoft.com/office/word/2010/wordml" w:rsidP="56214FF9" w14:paraId="2A046E7D" wp14:textId="3F281CCC">
      <w:pPr>
        <w:spacing w:before="0" w:after="0" w:line="240" w:lineRule="auto"/>
        <w:ind w:left="0" w:right="0"/>
        <w:jc w:val="left"/>
      </w:pPr>
      <w:r w:rsidRPr="589F78FC" w:rsidR="61F08F1E">
        <w:rPr>
          <w:sz w:val="24"/>
          <w:szCs w:val="24"/>
        </w:rPr>
        <w:t xml:space="preserve">Selina opent de vergadering om 20.00 uur. </w:t>
      </w:r>
    </w:p>
    <w:p w:rsidR="589F78FC" w:rsidP="589F78FC" w:rsidRDefault="589F78FC" w14:paraId="1F1A2C49" w14:textId="6909C662">
      <w:pPr>
        <w:pStyle w:val="Normal"/>
        <w:spacing w:before="0" w:after="0" w:line="240" w:lineRule="auto"/>
        <w:ind w:left="0" w:right="0"/>
        <w:jc w:val="left"/>
        <w:rPr>
          <w:sz w:val="24"/>
          <w:szCs w:val="24"/>
        </w:rPr>
      </w:pPr>
    </w:p>
    <w:p xmlns:wp14="http://schemas.microsoft.com/office/word/2010/wordml" w:rsidP="589F78FC" w14:paraId="72A3D3EC" wp14:textId="376B5FC2">
      <w:pPr>
        <w:numPr>
          <w:ilvl w:val="0"/>
          <w:numId w:val="25"/>
        </w:numPr>
        <w:spacing w:before="0" w:after="0" w:line="240" w:lineRule="auto"/>
        <w:ind w:left="720" w:right="0" w:hanging="360"/>
        <w:jc w:val="left"/>
        <w:rPr>
          <w:color w:val="auto"/>
          <w:sz w:val="24"/>
          <w:szCs w:val="24"/>
        </w:rPr>
      </w:pPr>
      <w:r w:rsidRPr="589F78FC" w:rsidR="579C5306">
        <w:rPr>
          <w:sz w:val="24"/>
          <w:szCs w:val="24"/>
        </w:rPr>
        <w:t>Bespreken uitkomst ouderpeiling mbt continurooster</w:t>
      </w:r>
    </w:p>
    <w:p w:rsidR="5C4A650C" w:rsidP="589F78FC" w:rsidRDefault="5C4A650C" w14:paraId="0B8AD21E" w14:textId="2AC5DB73">
      <w:pPr>
        <w:pStyle w:val="Normal"/>
        <w:spacing w:before="0" w:after="0" w:line="240" w:lineRule="auto"/>
        <w:ind w:left="0" w:right="0"/>
        <w:jc w:val="left"/>
        <w:rPr>
          <w:sz w:val="24"/>
          <w:szCs w:val="24"/>
        </w:rPr>
      </w:pPr>
      <w:r w:rsidRPr="589F78FC" w:rsidR="5C4A650C">
        <w:rPr>
          <w:sz w:val="24"/>
          <w:szCs w:val="24"/>
        </w:rPr>
        <w:t xml:space="preserve">Mariska deelt de uitkomsten van de ouderpeiling met betrekking tot het continurooster. Hieruit komt naar voren dat het overgrote deel van de ouders de voorkeur heeft voor een continurooster </w:t>
      </w:r>
      <w:r w:rsidRPr="589F78FC" w:rsidR="2739D20A">
        <w:rPr>
          <w:sz w:val="24"/>
          <w:szCs w:val="24"/>
        </w:rPr>
        <w:t xml:space="preserve">volgens </w:t>
      </w:r>
      <w:r w:rsidRPr="589F78FC" w:rsidR="5C4A650C">
        <w:rPr>
          <w:sz w:val="24"/>
          <w:szCs w:val="24"/>
        </w:rPr>
        <w:t xml:space="preserve">het </w:t>
      </w:r>
      <w:r w:rsidRPr="589F78FC" w:rsidR="56D6C974">
        <w:rPr>
          <w:sz w:val="24"/>
          <w:szCs w:val="24"/>
        </w:rPr>
        <w:t xml:space="preserve">zogenaamde </w:t>
      </w:r>
      <w:r w:rsidRPr="589F78FC" w:rsidR="56D6C974">
        <w:rPr>
          <w:sz w:val="24"/>
          <w:szCs w:val="24"/>
        </w:rPr>
        <w:t xml:space="preserve">vier gelijke dagen model. </w:t>
      </w:r>
      <w:r w:rsidRPr="589F78FC" w:rsidR="51042B72">
        <w:rPr>
          <w:sz w:val="24"/>
          <w:szCs w:val="24"/>
        </w:rPr>
        <w:t>Dit geldt ook voor de raadpleging onder de kinderen en het team. De person</w:t>
      </w:r>
      <w:r w:rsidRPr="589F78FC" w:rsidR="07094667">
        <w:rPr>
          <w:sz w:val="24"/>
          <w:szCs w:val="24"/>
        </w:rPr>
        <w:t>eels- en oudergeleiding van de MR stemt daarom in met het voorstel om de schooltijden te veranderen</w:t>
      </w:r>
      <w:r w:rsidRPr="589F78FC" w:rsidR="52744FA4">
        <w:rPr>
          <w:sz w:val="24"/>
          <w:szCs w:val="24"/>
        </w:rPr>
        <w:t xml:space="preserve"> naar het eerder genoemde model. </w:t>
      </w:r>
    </w:p>
    <w:p w:rsidR="56D6C974" w:rsidP="589F78FC" w:rsidRDefault="56D6C974" w14:paraId="0CC76A03" w14:textId="140A60CD">
      <w:pPr>
        <w:pStyle w:val="Normal"/>
        <w:spacing w:before="0" w:after="0" w:line="240" w:lineRule="auto"/>
        <w:ind w:left="0" w:right="0"/>
        <w:jc w:val="left"/>
        <w:rPr>
          <w:sz w:val="24"/>
          <w:szCs w:val="24"/>
        </w:rPr>
      </w:pPr>
      <w:r w:rsidRPr="589F78FC" w:rsidR="56D6C974">
        <w:rPr>
          <w:sz w:val="24"/>
          <w:szCs w:val="24"/>
        </w:rPr>
        <w:t xml:space="preserve">De MR zal dit </w:t>
      </w:r>
      <w:r w:rsidRPr="589F78FC" w:rsidR="2602282E">
        <w:rPr>
          <w:sz w:val="24"/>
          <w:szCs w:val="24"/>
        </w:rPr>
        <w:t>naar voren bre</w:t>
      </w:r>
      <w:r w:rsidRPr="589F78FC" w:rsidR="47E75F71">
        <w:rPr>
          <w:sz w:val="24"/>
          <w:szCs w:val="24"/>
        </w:rPr>
        <w:t>n</w:t>
      </w:r>
      <w:r w:rsidRPr="589F78FC" w:rsidR="2602282E">
        <w:rPr>
          <w:sz w:val="24"/>
          <w:szCs w:val="24"/>
        </w:rPr>
        <w:t xml:space="preserve">gen </w:t>
      </w:r>
      <w:r w:rsidRPr="589F78FC" w:rsidR="56D6C974">
        <w:rPr>
          <w:sz w:val="24"/>
          <w:szCs w:val="24"/>
        </w:rPr>
        <w:t xml:space="preserve">in het overleg </w:t>
      </w:r>
      <w:r w:rsidRPr="589F78FC" w:rsidR="65DD2A15">
        <w:rPr>
          <w:sz w:val="24"/>
          <w:szCs w:val="24"/>
        </w:rPr>
        <w:t>met de medezeggenschapsraden van Het Lichtschip en De Regenboog</w:t>
      </w:r>
      <w:r w:rsidRPr="589F78FC" w:rsidR="486B9193">
        <w:rPr>
          <w:sz w:val="24"/>
          <w:szCs w:val="24"/>
        </w:rPr>
        <w:t xml:space="preserve"> op 25 mei aanstaande. </w:t>
      </w:r>
    </w:p>
    <w:p w:rsidR="589F78FC" w:rsidP="589F78FC" w:rsidRDefault="589F78FC" w14:paraId="3D7EBC1D" w14:textId="08CFB49C">
      <w:pPr>
        <w:pStyle w:val="Normal"/>
        <w:spacing w:before="0" w:after="0" w:line="240" w:lineRule="auto"/>
        <w:ind w:left="0" w:right="0"/>
        <w:jc w:val="left"/>
        <w:rPr>
          <w:sz w:val="24"/>
          <w:szCs w:val="24"/>
        </w:rPr>
      </w:pPr>
    </w:p>
    <w:p w:rsidR="76904D66" w:rsidP="589F78FC" w:rsidRDefault="76904D66" w14:paraId="179C1470" w14:textId="3A28ED3B">
      <w:pPr>
        <w:numPr>
          <w:ilvl w:val="0"/>
          <w:numId w:val="27"/>
        </w:numPr>
        <w:spacing w:before="0" w:after="0" w:line="240" w:lineRule="auto"/>
        <w:ind w:left="720" w:right="0" w:hanging="360"/>
        <w:jc w:val="left"/>
        <w:rPr>
          <w:rFonts w:ascii="Calibri" w:hAnsi="Calibri" w:eastAsia="Calibri" w:cs="Calibri"/>
          <w:b w:val="0"/>
          <w:bCs w:val="0"/>
          <w:i w:val="0"/>
          <w:iCs w:val="0"/>
          <w:caps w:val="0"/>
          <w:smallCaps w:val="0"/>
          <w:sz w:val="24"/>
          <w:szCs w:val="24"/>
        </w:rPr>
      </w:pPr>
      <w:r w:rsidRPr="589F78FC" w:rsidR="76904D66">
        <w:rPr>
          <w:rFonts w:ascii="Calibri" w:hAnsi="Calibri" w:eastAsia="Calibri" w:cs="Calibri"/>
          <w:b w:val="0"/>
          <w:bCs w:val="0"/>
          <w:i w:val="0"/>
          <w:iCs w:val="0"/>
          <w:caps w:val="0"/>
          <w:smallCaps w:val="0"/>
          <w:sz w:val="24"/>
          <w:szCs w:val="24"/>
        </w:rPr>
        <w:t>Formatie</w:t>
      </w:r>
    </w:p>
    <w:p w:rsidR="5FFC52F9" w:rsidP="589F78FC" w:rsidRDefault="5FFC52F9" w14:paraId="7EFFDBDD" w14:textId="1884DE20">
      <w:pPr>
        <w:spacing w:before="0" w:after="0" w:line="240" w:lineRule="auto"/>
        <w:ind w:left="0" w:right="0"/>
        <w:jc w:val="left"/>
        <w:rPr>
          <w:rFonts w:ascii="Calibri" w:hAnsi="Calibri" w:eastAsia="Calibri" w:cs="Calibri"/>
          <w:b w:val="0"/>
          <w:bCs w:val="0"/>
          <w:i w:val="0"/>
          <w:iCs w:val="0"/>
          <w:caps w:val="0"/>
          <w:smallCaps w:val="0"/>
          <w:sz w:val="24"/>
          <w:szCs w:val="24"/>
        </w:rPr>
      </w:pPr>
      <w:r w:rsidRPr="589F78FC" w:rsidR="5FFC52F9">
        <w:rPr>
          <w:sz w:val="24"/>
          <w:szCs w:val="24"/>
        </w:rPr>
        <w:t xml:space="preserve">De laatste informatie rondom de formatie voor volgend jaar wordt doorgesproken. De groepsindeling is gemaakt. De laatste zaken moeten nog rondgemaakt worden, waardoor een en ander begin juni met ouders gecommuniceerd kan worden. </w:t>
      </w:r>
      <w:r>
        <w:br/>
      </w:r>
    </w:p>
    <w:p xmlns:wp14="http://schemas.microsoft.com/office/word/2010/wordml" w:rsidP="589F78FC" w14:paraId="3963E461" wp14:textId="4A38B393">
      <w:pPr>
        <w:numPr>
          <w:ilvl w:val="0"/>
          <w:numId w:val="27"/>
        </w:numPr>
        <w:spacing w:before="0" w:after="0" w:line="240" w:lineRule="auto"/>
        <w:ind w:left="720" w:right="0" w:hanging="360"/>
        <w:jc w:val="left"/>
        <w:rPr>
          <w:rFonts w:ascii="Calibri" w:hAnsi="Calibri" w:eastAsia="Calibri" w:cs="Calibri"/>
          <w:b w:val="0"/>
          <w:bCs w:val="0"/>
          <w:i w:val="0"/>
          <w:iCs w:val="0"/>
          <w:caps w:val="0"/>
          <w:smallCaps w:val="0"/>
          <w:sz w:val="24"/>
          <w:szCs w:val="24"/>
        </w:rPr>
      </w:pPr>
      <w:r w:rsidRPr="589F78FC" w:rsidR="3C0470B5">
        <w:rPr>
          <w:rFonts w:ascii="Calibri" w:hAnsi="Calibri" w:eastAsia="Calibri" w:cs="Calibri"/>
          <w:b w:val="0"/>
          <w:bCs w:val="0"/>
          <w:i w:val="0"/>
          <w:iCs w:val="0"/>
          <w:caps w:val="0"/>
          <w:smallCaps w:val="0"/>
          <w:sz w:val="24"/>
          <w:szCs w:val="24"/>
        </w:rPr>
        <w:t>N</w:t>
      </w:r>
      <w:r w:rsidRPr="589F78FC" w:rsidR="76904D66">
        <w:rPr>
          <w:rFonts w:ascii="Calibri" w:hAnsi="Calibri" w:eastAsia="Calibri" w:cs="Calibri"/>
          <w:b w:val="0"/>
          <w:bCs w:val="0"/>
          <w:i w:val="0"/>
          <w:iCs w:val="0"/>
          <w:caps w:val="0"/>
          <w:smallCaps w:val="0"/>
          <w:sz w:val="24"/>
          <w:szCs w:val="24"/>
        </w:rPr>
        <w:t>ationaal onderwijsprogramma</w:t>
      </w:r>
    </w:p>
    <w:p xmlns:wp14="http://schemas.microsoft.com/office/word/2010/wordml" w:rsidP="589F78FC" w14:paraId="4D5653B6" wp14:textId="0B379F2B">
      <w:pPr>
        <w:spacing w:before="0" w:after="0" w:line="240" w:lineRule="auto"/>
        <w:ind w:left="0" w:right="0"/>
        <w:jc w:val="left"/>
        <w:rPr>
          <w:rFonts w:ascii="Calibri" w:hAnsi="Calibri" w:eastAsia="Calibri" w:cs="Calibri"/>
          <w:b w:val="0"/>
          <w:bCs w:val="0"/>
          <w:i w:val="0"/>
          <w:iCs w:val="0"/>
          <w:caps w:val="0"/>
          <w:smallCaps w:val="0"/>
          <w:sz w:val="24"/>
          <w:szCs w:val="24"/>
        </w:rPr>
      </w:pPr>
      <w:r w:rsidRPr="589F78FC" w:rsidR="51FE569C">
        <w:rPr>
          <w:sz w:val="24"/>
          <w:szCs w:val="24"/>
        </w:rPr>
        <w:t>Dit is een subsidie ter verbetering van onderwijs. Een analyse i</w:t>
      </w:r>
      <w:r w:rsidRPr="589F78FC" w:rsidR="4C91EB62">
        <w:rPr>
          <w:sz w:val="24"/>
          <w:szCs w:val="24"/>
        </w:rPr>
        <w:t>s</w:t>
      </w:r>
      <w:r w:rsidRPr="589F78FC" w:rsidR="51FE569C">
        <w:rPr>
          <w:sz w:val="24"/>
          <w:szCs w:val="24"/>
        </w:rPr>
        <w:t xml:space="preserve"> ingestuurd. Tot 31 mei worden de plannen geschreven, het team en de MR worden hierin meegenomen. Mariska zal deze plannen schriftelijk met ons delen. </w:t>
      </w:r>
    </w:p>
    <w:p xmlns:wp14="http://schemas.microsoft.com/office/word/2010/wordml" w:rsidP="589F78FC" w14:paraId="6C752FF6" wp14:textId="4DBB977A">
      <w:pPr>
        <w:pStyle w:val="Normal"/>
        <w:spacing w:before="0" w:after="0" w:line="240" w:lineRule="auto"/>
        <w:ind w:left="0" w:right="0"/>
        <w:jc w:val="left"/>
      </w:pPr>
    </w:p>
    <w:p xmlns:wp14="http://schemas.microsoft.com/office/word/2010/wordml" w:rsidP="589F78FC" w14:paraId="44EAFD9C" wp14:textId="77066A6D">
      <w:pPr>
        <w:numPr>
          <w:ilvl w:val="0"/>
          <w:numId w:val="27"/>
        </w:numPr>
        <w:spacing w:before="0" w:after="0" w:line="240" w:lineRule="auto"/>
        <w:ind w:left="720" w:right="0" w:hanging="360"/>
        <w:jc w:val="left"/>
        <w:rPr>
          <w:b w:val="0"/>
          <w:bCs w:val="0"/>
          <w:i w:val="0"/>
          <w:iCs w:val="0"/>
          <w:caps w:val="0"/>
          <w:smallCaps w:val="0"/>
          <w:spacing w:val="0"/>
          <w:position w:val="0"/>
          <w:sz w:val="24"/>
          <w:szCs w:val="24"/>
          <w:shd w:val="clear" w:fill="auto"/>
        </w:rPr>
      </w:pPr>
      <w:r w:rsidRPr="589F78FC" w:rsidR="2784FDBC">
        <w:rPr>
          <w:rFonts w:ascii="Calibri" w:hAnsi="Calibri" w:eastAsia="Calibri" w:cs="Calibri"/>
          <w:b w:val="0"/>
          <w:bCs w:val="0"/>
          <w:i w:val="0"/>
          <w:iCs w:val="0"/>
          <w:caps w:val="0"/>
          <w:smallCaps w:val="0"/>
          <w:sz w:val="24"/>
          <w:szCs w:val="24"/>
        </w:rPr>
        <w:t>B</w:t>
      </w:r>
      <w:r w:rsidRPr="589F78FC" w:rsidR="76904D66">
        <w:rPr>
          <w:rFonts w:ascii="Calibri" w:hAnsi="Calibri" w:eastAsia="Calibri" w:cs="Calibri"/>
          <w:b w:val="0"/>
          <w:bCs w:val="0"/>
          <w:i w:val="0"/>
          <w:iCs w:val="0"/>
          <w:caps w:val="0"/>
          <w:smallCaps w:val="0"/>
          <w:sz w:val="24"/>
          <w:szCs w:val="24"/>
        </w:rPr>
        <w:t>estedingen afsluitende activiteiten/schoonmaak</w:t>
      </w:r>
    </w:p>
    <w:p w:rsidR="76CB0D74" w:rsidP="589F78FC" w:rsidRDefault="76CB0D74" w14:paraId="2880EF11" w14:textId="7F03FB6F">
      <w:pPr>
        <w:pStyle w:val="Normal"/>
        <w:spacing w:before="0" w:after="0" w:line="240" w:lineRule="auto"/>
        <w:ind w:left="0" w:right="0"/>
        <w:jc w:val="left"/>
        <w:rPr>
          <w:rFonts w:ascii="Calibri" w:hAnsi="Calibri" w:eastAsia="Calibri" w:cs="Calibri"/>
          <w:b w:val="0"/>
          <w:bCs w:val="0"/>
          <w:i w:val="0"/>
          <w:iCs w:val="0"/>
          <w:caps w:val="0"/>
          <w:smallCaps w:val="0"/>
          <w:sz w:val="24"/>
          <w:szCs w:val="24"/>
        </w:rPr>
      </w:pPr>
      <w:r w:rsidRPr="589F78FC" w:rsidR="76CB0D74">
        <w:rPr>
          <w:rFonts w:ascii="Calibri" w:hAnsi="Calibri" w:eastAsia="Calibri" w:cs="Calibri"/>
          <w:b w:val="0"/>
          <w:bCs w:val="0"/>
          <w:i w:val="0"/>
          <w:iCs w:val="0"/>
          <w:caps w:val="0"/>
          <w:smallCaps w:val="0"/>
          <w:sz w:val="24"/>
          <w:szCs w:val="24"/>
        </w:rPr>
        <w:t xml:space="preserve">Kosten voor het schoonmaken van de vloer vielen duurder uit. </w:t>
      </w:r>
    </w:p>
    <w:p w:rsidR="76CB0D74" w:rsidP="589F78FC" w:rsidRDefault="76CB0D74" w14:paraId="764E351D" w14:textId="54B5040C">
      <w:pPr>
        <w:pStyle w:val="Normal"/>
        <w:spacing w:before="0" w:after="0" w:line="240" w:lineRule="auto"/>
        <w:ind w:left="0" w:right="0"/>
        <w:jc w:val="left"/>
        <w:rPr>
          <w:rFonts w:ascii="Calibri" w:hAnsi="Calibri" w:eastAsia="Calibri" w:cs="Calibri"/>
          <w:b w:val="0"/>
          <w:bCs w:val="0"/>
          <w:i w:val="0"/>
          <w:iCs w:val="0"/>
          <w:caps w:val="0"/>
          <w:smallCaps w:val="0"/>
          <w:sz w:val="24"/>
          <w:szCs w:val="24"/>
        </w:rPr>
      </w:pPr>
      <w:r w:rsidRPr="589F78FC" w:rsidR="76CB0D74">
        <w:rPr>
          <w:rFonts w:ascii="Calibri" w:hAnsi="Calibri" w:eastAsia="Calibri" w:cs="Calibri"/>
          <w:b w:val="0"/>
          <w:bCs w:val="0"/>
          <w:i w:val="0"/>
          <w:iCs w:val="0"/>
          <w:caps w:val="0"/>
          <w:smallCaps w:val="0"/>
          <w:sz w:val="24"/>
          <w:szCs w:val="24"/>
        </w:rPr>
        <w:t>Verder is het momenteel nog onduidelijk of de schoolreis door kan gaan. De mogelijkheden worden bekeken. Het werken met cohorten geeft een beperking van de mogelijkheden. Dit alles brengt ook extra</w:t>
      </w:r>
      <w:r w:rsidRPr="589F78FC" w:rsidR="6A7D2D73">
        <w:rPr>
          <w:rFonts w:ascii="Calibri" w:hAnsi="Calibri" w:eastAsia="Calibri" w:cs="Calibri"/>
          <w:b w:val="0"/>
          <w:bCs w:val="0"/>
          <w:i w:val="0"/>
          <w:iCs w:val="0"/>
          <w:caps w:val="0"/>
          <w:smallCaps w:val="0"/>
          <w:sz w:val="24"/>
          <w:szCs w:val="24"/>
        </w:rPr>
        <w:t xml:space="preserve"> kosten met zich mee. </w:t>
      </w:r>
    </w:p>
    <w:p xmlns:wp14="http://schemas.microsoft.com/office/word/2010/wordml" w14:paraId="45FB0818" wp14:textId="77777777">
      <w:pPr>
        <w:spacing w:before="0" w:after="0" w:line="240"/>
        <w:ind w:left="0" w:right="0" w:firstLine="0"/>
        <w:jc w:val="left"/>
        <w:rPr>
          <w:rFonts w:ascii="Tahoma" w:hAnsi="Tahoma" w:eastAsia="Tahoma" w:cs="Tahoma"/>
          <w:color w:val="auto"/>
          <w:spacing w:val="0"/>
          <w:position w:val="0"/>
          <w:sz w:val="22"/>
          <w:shd w:val="clear" w:fill="auto"/>
        </w:rPr>
      </w:pPr>
    </w:p>
    <w:p xmlns:wp14="http://schemas.microsoft.com/office/word/2010/wordml" w:rsidP="589F78FC" w14:paraId="6CD7652B" wp14:textId="77777777">
      <w:pPr>
        <w:numPr>
          <w:ilvl w:val="0"/>
          <w:numId w:val="43"/>
        </w:numPr>
        <w:spacing w:before="0" w:after="0" w:line="240"/>
        <w:ind w:left="720" w:right="0" w:hanging="360"/>
        <w:jc w:val="left"/>
        <w:rPr>
          <w:rFonts w:ascii="Tahoma" w:hAnsi="Tahoma" w:eastAsia="Tahoma" w:cs="Tahoma"/>
          <w:color w:val="auto"/>
          <w:spacing w:val="0"/>
          <w:position w:val="0"/>
          <w:sz w:val="22"/>
          <w:szCs w:val="22"/>
          <w:shd w:val="clear" w:fill="auto"/>
        </w:rPr>
      </w:pPr>
      <w:r w:rsidRPr="589F78FC" w:rsidR="589F78FC">
        <w:rPr>
          <w:rFonts w:ascii="Tahoma" w:hAnsi="Tahoma" w:eastAsia="Tahoma" w:cs="Tahoma"/>
          <w:color w:val="auto"/>
          <w:spacing w:val="0"/>
          <w:position w:val="0"/>
          <w:sz w:val="22"/>
          <w:szCs w:val="22"/>
          <w:shd w:val="clear" w:fill="auto"/>
        </w:rPr>
        <w:t xml:space="preserve">Rondvraag</w:t>
      </w:r>
    </w:p>
    <w:p xmlns:wp14="http://schemas.microsoft.com/office/word/2010/wordml" w:rsidP="589F78FC" w14:paraId="049F31CB" wp14:textId="462F62A7">
      <w:pPr>
        <w:pStyle w:val="Normal"/>
        <w:spacing w:before="0" w:after="0" w:line="240" w:lineRule="auto"/>
        <w:ind w:left="0" w:right="0"/>
        <w:jc w:val="left"/>
        <w:rPr>
          <w:rFonts w:ascii="Tahoma" w:hAnsi="Tahoma" w:eastAsia="Tahoma" w:cs="Tahoma"/>
          <w:color w:val="auto"/>
          <w:spacing w:val="0"/>
          <w:position w:val="0"/>
          <w:sz w:val="22"/>
          <w:szCs w:val="22"/>
          <w:shd w:val="clear" w:fill="auto"/>
        </w:rPr>
      </w:pPr>
      <w:r w:rsidRPr="589F78FC" w:rsidR="2BE45DFB">
        <w:rPr>
          <w:rFonts w:ascii="Tahoma" w:hAnsi="Tahoma" w:eastAsia="Tahoma" w:cs="Tahoma"/>
          <w:color w:val="auto"/>
          <w:sz w:val="22"/>
          <w:szCs w:val="22"/>
        </w:rPr>
        <w:t xml:space="preserve">Er zijn geen punten voor de rondvraag. </w:t>
      </w:r>
    </w:p>
    <w:p w:rsidR="589F78FC" w:rsidP="589F78FC" w:rsidRDefault="589F78FC" w14:paraId="63B89E46" w14:textId="24DDC231">
      <w:pPr>
        <w:pStyle w:val="Normal"/>
        <w:spacing w:before="0" w:after="0" w:line="240" w:lineRule="auto"/>
        <w:ind w:left="0" w:right="0"/>
        <w:jc w:val="left"/>
        <w:rPr>
          <w:rFonts w:ascii="Tahoma" w:hAnsi="Tahoma" w:eastAsia="Tahoma" w:cs="Tahoma"/>
          <w:color w:val="auto"/>
          <w:sz w:val="22"/>
          <w:szCs w:val="22"/>
        </w:rPr>
      </w:pPr>
    </w:p>
    <w:p xmlns:wp14="http://schemas.microsoft.com/office/word/2010/wordml" w:rsidP="589F78FC" w14:paraId="3D07BF77" wp14:textId="77777777">
      <w:pPr>
        <w:numPr>
          <w:ilvl w:val="0"/>
          <w:numId w:val="45"/>
        </w:numPr>
        <w:spacing w:before="0" w:after="0" w:line="240"/>
        <w:ind w:left="720" w:right="0" w:hanging="360"/>
        <w:jc w:val="left"/>
        <w:rPr>
          <w:rFonts w:ascii="Tahoma" w:hAnsi="Tahoma" w:eastAsia="Tahoma" w:cs="Tahoma"/>
          <w:color w:val="auto"/>
          <w:spacing w:val="0"/>
          <w:position w:val="0"/>
          <w:sz w:val="22"/>
          <w:szCs w:val="22"/>
          <w:shd w:val="clear" w:fill="auto"/>
        </w:rPr>
      </w:pPr>
      <w:r w:rsidRPr="589F78FC" w:rsidR="589F78FC">
        <w:rPr>
          <w:rFonts w:ascii="Tahoma" w:hAnsi="Tahoma" w:eastAsia="Tahoma" w:cs="Tahoma"/>
          <w:color w:val="auto"/>
          <w:spacing w:val="0"/>
          <w:position w:val="0"/>
          <w:sz w:val="22"/>
          <w:szCs w:val="22"/>
          <w:shd w:val="clear" w:fill="auto"/>
        </w:rPr>
        <w:t xml:space="preserve">Sluiting</w:t>
      </w:r>
    </w:p>
    <w:p w:rsidR="58F5B71B" w:rsidP="589F78FC" w:rsidRDefault="58F5B71B" w14:paraId="5FC2B98D" w14:textId="01333169">
      <w:pPr>
        <w:pStyle w:val="Normal"/>
        <w:spacing w:before="0" w:after="0" w:line="240" w:lineRule="auto"/>
        <w:ind w:left="0" w:right="0"/>
        <w:jc w:val="left"/>
        <w:rPr>
          <w:rFonts w:ascii="Tahoma" w:hAnsi="Tahoma" w:eastAsia="Tahoma" w:cs="Tahoma"/>
          <w:color w:val="auto"/>
          <w:sz w:val="22"/>
          <w:szCs w:val="22"/>
        </w:rPr>
      </w:pPr>
      <w:r w:rsidRPr="589F78FC" w:rsidR="58F5B71B">
        <w:rPr>
          <w:rFonts w:ascii="Tahoma" w:hAnsi="Tahoma" w:eastAsia="Tahoma" w:cs="Tahoma"/>
          <w:color w:val="auto"/>
          <w:sz w:val="22"/>
          <w:szCs w:val="22"/>
        </w:rPr>
        <w:t xml:space="preserve">Selina sluit de vergadering om 21.15 uur. </w:t>
      </w:r>
    </w:p>
    <w:p xmlns:wp14="http://schemas.microsoft.com/office/word/2010/wordml" w14:paraId="53128261" wp14:textId="77777777">
      <w:pPr>
        <w:spacing w:before="0" w:after="0" w:line="240"/>
        <w:ind w:left="708" w:right="0" w:firstLine="0"/>
        <w:jc w:val="left"/>
        <w:rPr>
          <w:rFonts w:ascii="Tahoma" w:hAnsi="Tahoma" w:eastAsia="Tahoma" w:cs="Tahoma"/>
          <w:color w:val="auto"/>
          <w:spacing w:val="0"/>
          <w:position w:val="0"/>
          <w:sz w:val="22"/>
          <w:shd w:val="clear" w:fill="auto"/>
        </w:rPr>
      </w:pPr>
    </w:p>
    <w:p xmlns:wp14="http://schemas.microsoft.com/office/word/2010/wordml" w14:paraId="62486C05" wp14:textId="77777777">
      <w:pPr>
        <w:spacing w:before="0" w:after="0" w:line="240"/>
        <w:ind w:left="708" w:right="0" w:firstLine="0"/>
        <w:jc w:val="left"/>
        <w:rPr>
          <w:rFonts w:ascii="Tahoma" w:hAnsi="Tahoma" w:eastAsia="Tahoma" w:cs="Tahoma"/>
          <w:color w:val="auto"/>
          <w:spacing w:val="0"/>
          <w:position w:val="0"/>
          <w:sz w:val="22"/>
          <w:shd w:val="clear" w:fill="auto"/>
        </w:rPr>
      </w:pPr>
    </w:p>
    <w:p xmlns:wp14="http://schemas.microsoft.com/office/word/2010/wordml" w14:paraId="4101652C" wp14:textId="77777777">
      <w:pPr>
        <w:spacing w:before="0" w:after="0" w:line="240"/>
        <w:ind w:left="708" w:right="0" w:firstLine="0"/>
        <w:jc w:val="left"/>
        <w:rPr>
          <w:rFonts w:ascii="Tahoma" w:hAnsi="Tahoma" w:eastAsia="Tahoma" w:cs="Tahoma"/>
          <w:color w:val="auto"/>
          <w:spacing w:val="0"/>
          <w:position w:val="0"/>
          <w:sz w:val="22"/>
          <w:shd w:val="clear" w:fill="auto"/>
        </w:rPr>
      </w:pPr>
    </w:p>
    <w:p xmlns:wp14="http://schemas.microsoft.com/office/word/2010/wordml" w14:paraId="4B99056E" wp14:textId="77777777">
      <w:pPr>
        <w:spacing w:before="0" w:after="0" w:line="240"/>
        <w:ind w:left="708" w:right="0" w:firstLine="0"/>
        <w:jc w:val="left"/>
        <w:rPr>
          <w:rFonts w:ascii="Tahoma" w:hAnsi="Tahoma" w:eastAsia="Tahoma" w:cs="Tahoma"/>
          <w:color w:val="auto"/>
          <w:spacing w:val="0"/>
          <w:position w:val="0"/>
          <w:sz w:val="22"/>
          <w:shd w:val="clear" w:fill="auto"/>
        </w:rPr>
      </w:pPr>
    </w:p>
    <w:p xmlns:wp14="http://schemas.microsoft.com/office/word/2010/wordml" w14:paraId="1299C43A" wp14:textId="77777777">
      <w:pPr>
        <w:spacing w:before="0" w:after="0" w:line="240"/>
        <w:ind w:left="0" w:right="0" w:firstLine="0"/>
        <w:jc w:val="left"/>
        <w:rPr>
          <w:rFonts w:ascii="Tahoma" w:hAnsi="Tahoma" w:eastAsia="Tahoma" w:cs="Tahoma"/>
          <w:color w:val="auto"/>
          <w:spacing w:val="0"/>
          <w:position w:val="0"/>
          <w:sz w:val="22"/>
          <w:shd w:val="clear" w:fill="auto"/>
        </w:rPr>
      </w:pPr>
    </w:p>
    <w:sectPr>
      <w:pgMar w:top="1440" w:right="1440" w:bottom="1440" w:left="1440"/>
      <w:pgSz w:w="12240" w:h="15840" w:orient="portrait"/>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46">
    <w:abstractNumId w:val="61"/>
  </w:num>
  <w:num w:numId="25">
    <w:abstractNumId w:val="60"/>
  </w:num>
  <w:num w:numId="27">
    <w:abstractNumId w:val="54"/>
  </w:num>
  <w:num w:numId="29">
    <w:abstractNumId w:val="48"/>
  </w:num>
  <w:num w:numId="31">
    <w:abstractNumId w:val="42"/>
  </w:num>
  <w:num w:numId="33">
    <w:abstractNumId w:val="36"/>
  </w:num>
  <w:num w:numId="35">
    <w:abstractNumId w:val="30"/>
  </w:num>
  <w:num w:numId="37">
    <w:abstractNumId w:val="24"/>
  </w:num>
  <w:num w:numId="39">
    <w:abstractNumId w:val="18"/>
  </w:num>
  <w:num w:numId="41">
    <w:abstractNumId w:val="12"/>
  </w:num>
  <w:num w:numId="43">
    <w:abstractNumId w:val="6"/>
  </w:num>
  <w:num w:numId="45">
    <w:abstractNumId w:val="0"/>
  </w:num>
</w:numbering>
</file>

<file path=word/settings.xml><?xml version="1.0" encoding="utf-8"?>
<w:settings xmlns:wp14="http://schemas.microsoft.com/office/word/2010/wordprocessingDrawing" xmlns:w14="http://schemas.microsoft.com/office/word/2010/wordml" xmlns:w15="http://schemas.microsoft.com/office/word/2012/wordml" xmlns:mc="http://schemas.openxmlformats.org/markup-compatibility/2006" xmlns:w="http://schemas.openxmlformats.org/wordprocessingml/2006/main" mc:Ignorable="w14 w15 wp14">
  <w:trackRevisions w:val="false"/>
  <w:rsids>
    <w:rsidRoot w:val="452CF101"/>
    <w:rsid w:val="03AD9260"/>
    <w:rsid w:val="07094667"/>
    <w:rsid w:val="0B0F59F8"/>
    <w:rsid w:val="0FB1162B"/>
    <w:rsid w:val="146B5EF1"/>
    <w:rsid w:val="173DDACE"/>
    <w:rsid w:val="17BC2810"/>
    <w:rsid w:val="193ED014"/>
    <w:rsid w:val="19B1CEB5"/>
    <w:rsid w:val="1A4BBB64"/>
    <w:rsid w:val="1BF3418E"/>
    <w:rsid w:val="2602282E"/>
    <w:rsid w:val="261D531C"/>
    <w:rsid w:val="2739D20A"/>
    <w:rsid w:val="2784FDBC"/>
    <w:rsid w:val="27B9237D"/>
    <w:rsid w:val="27FCEB7C"/>
    <w:rsid w:val="298E9654"/>
    <w:rsid w:val="29C82C9B"/>
    <w:rsid w:val="2AF8B1C5"/>
    <w:rsid w:val="2BE45DFB"/>
    <w:rsid w:val="2D805793"/>
    <w:rsid w:val="301BA0B0"/>
    <w:rsid w:val="32EA49F2"/>
    <w:rsid w:val="33534172"/>
    <w:rsid w:val="35A3FB42"/>
    <w:rsid w:val="38B1CF63"/>
    <w:rsid w:val="3C0470B5"/>
    <w:rsid w:val="3FE372B9"/>
    <w:rsid w:val="452CF101"/>
    <w:rsid w:val="475EABF1"/>
    <w:rsid w:val="47E75F71"/>
    <w:rsid w:val="486B9193"/>
    <w:rsid w:val="4C182082"/>
    <w:rsid w:val="4C91EB62"/>
    <w:rsid w:val="4FFFBC38"/>
    <w:rsid w:val="51042B72"/>
    <w:rsid w:val="519B8C99"/>
    <w:rsid w:val="519B8C99"/>
    <w:rsid w:val="51FE569C"/>
    <w:rsid w:val="5232133C"/>
    <w:rsid w:val="52744FA4"/>
    <w:rsid w:val="54E5406A"/>
    <w:rsid w:val="56214FF9"/>
    <w:rsid w:val="56D6C974"/>
    <w:rsid w:val="579C5306"/>
    <w:rsid w:val="589F78FC"/>
    <w:rsid w:val="58F5B71B"/>
    <w:rsid w:val="5C4A650C"/>
    <w:rsid w:val="5FFC52F9"/>
    <w:rsid w:val="6084E36D"/>
    <w:rsid w:val="611BB604"/>
    <w:rsid w:val="61F08F1E"/>
    <w:rsid w:val="65DD2A15"/>
    <w:rsid w:val="670A6962"/>
    <w:rsid w:val="6A7D2D73"/>
    <w:rsid w:val="6B6AA5B8"/>
    <w:rsid w:val="6B72933E"/>
    <w:rsid w:val="6D0E639F"/>
    <w:rsid w:val="6D7709C4"/>
    <w:rsid w:val="70AEF7CD"/>
    <w:rsid w:val="76904D66"/>
    <w:rsid w:val="76CB0D74"/>
    <w:rsid w:val="78511646"/>
    <w:rsid w:val="79D3BE4A"/>
    <w:rsid w:val="7C882FC4"/>
    <w:rsid w:val="7E8B369A"/>
  </w:rsids>
  <w14:docId w14:val="0B3B413D"/>
  <w15:docId w15:val="{116002E1-C6CC-41E2-A617-8BE3C7D89ED6}"/>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61ac9901c6634236" /><Relationship Type="http://schemas.openxmlformats.org/officeDocument/2006/relationships/fontTable" Target="/word/fontTable.xml" Id="Rfcb5dbcc09224240"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